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07BC" w14:textId="77777777" w:rsidR="00A626F5" w:rsidRDefault="00A626F5" w:rsidP="00A626F5">
      <w:bookmarkStart w:id="0" w:name="_Hlk66362752"/>
    </w:p>
    <w:p w14:paraId="31FC6D65" w14:textId="08BD831E" w:rsidR="00A626F5" w:rsidRPr="000245AD" w:rsidRDefault="00A626F5" w:rsidP="00A626F5">
      <w:pPr>
        <w:jc w:val="center"/>
        <w:rPr>
          <w:b/>
          <w:bCs/>
          <w:sz w:val="36"/>
          <w:szCs w:val="36"/>
        </w:rPr>
      </w:pPr>
      <w:r w:rsidRPr="00A626F5">
        <w:rPr>
          <w:b/>
          <w:bCs/>
          <w:sz w:val="36"/>
          <w:szCs w:val="36"/>
          <w:highlight w:val="yellow"/>
        </w:rPr>
        <w:t>[Organization]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Celebrates Provider Appreciation Day</w:t>
      </w:r>
    </w:p>
    <w:p w14:paraId="3BFD9B13" w14:textId="73E528E6" w:rsidR="00A626F5" w:rsidRPr="002526D2" w:rsidRDefault="00A626F5" w:rsidP="00A626F5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[CITY, State]</w:t>
      </w:r>
      <w:r w:rsidRPr="002526D2">
        <w:rPr>
          <w:rFonts w:cstheme="minorHAnsi"/>
          <w:sz w:val="24"/>
          <w:szCs w:val="24"/>
        </w:rPr>
        <w:t xml:space="preserve"> – On May 7, </w:t>
      </w:r>
      <w:r w:rsidRPr="00A626F5">
        <w:rPr>
          <w:rFonts w:cstheme="minorHAnsi"/>
          <w:sz w:val="24"/>
          <w:szCs w:val="24"/>
          <w:highlight w:val="yellow"/>
        </w:rPr>
        <w:t>[Organization]</w:t>
      </w:r>
      <w:r>
        <w:rPr>
          <w:rFonts w:cstheme="minorHAnsi"/>
          <w:sz w:val="24"/>
          <w:szCs w:val="24"/>
        </w:rPr>
        <w:t xml:space="preserve"> </w:t>
      </w:r>
      <w:r w:rsidRPr="002526D2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join the National Association of Family Child Care Providers in </w:t>
      </w:r>
      <w:r w:rsidRPr="002526D2">
        <w:rPr>
          <w:rFonts w:cstheme="minorHAnsi"/>
          <w:sz w:val="24"/>
          <w:szCs w:val="24"/>
        </w:rPr>
        <w:t>celebrat</w:t>
      </w:r>
      <w:r>
        <w:rPr>
          <w:rFonts w:cstheme="minorHAnsi"/>
          <w:sz w:val="24"/>
          <w:szCs w:val="24"/>
        </w:rPr>
        <w:t>ing</w:t>
      </w:r>
      <w:r w:rsidRPr="002526D2">
        <w:rPr>
          <w:rFonts w:cstheme="minorHAnsi"/>
          <w:sz w:val="24"/>
          <w:szCs w:val="24"/>
        </w:rPr>
        <w:t xml:space="preserve"> Provider Appreciation Day – </w:t>
      </w:r>
      <w:r w:rsidRPr="002526D2">
        <w:rPr>
          <w:rFonts w:cstheme="minorHAnsi"/>
          <w:sz w:val="24"/>
          <w:szCs w:val="24"/>
          <w:shd w:val="clear" w:color="auto" w:fill="FFFFFF"/>
        </w:rPr>
        <w:t xml:space="preserve">an annual celebration that recognizes the work of </w:t>
      </w:r>
      <w:proofErr w:type="gramStart"/>
      <w:r w:rsidRPr="002526D2">
        <w:rPr>
          <w:rFonts w:cstheme="minorHAnsi"/>
          <w:sz w:val="24"/>
          <w:szCs w:val="24"/>
          <w:shd w:val="clear" w:color="auto" w:fill="FFFFFF"/>
        </w:rPr>
        <w:t>child care</w:t>
      </w:r>
      <w:proofErr w:type="gramEnd"/>
      <w:r w:rsidRPr="002526D2">
        <w:rPr>
          <w:rFonts w:cstheme="minorHAnsi"/>
          <w:sz w:val="24"/>
          <w:szCs w:val="24"/>
          <w:shd w:val="clear" w:color="auto" w:fill="FFFFFF"/>
        </w:rPr>
        <w:t xml:space="preserve"> providers, teachers and care givers of young children. </w:t>
      </w:r>
    </w:p>
    <w:p w14:paraId="50D748FB" w14:textId="64168B71" w:rsidR="00A626F5" w:rsidRDefault="00A626F5" w:rsidP="00A626F5">
      <w:pPr>
        <w:rPr>
          <w:rFonts w:cstheme="minorHAnsi"/>
          <w:sz w:val="24"/>
          <w:szCs w:val="24"/>
          <w:shd w:val="clear" w:color="auto" w:fill="FFFFFF"/>
        </w:rPr>
      </w:pPr>
      <w:r w:rsidRPr="00A626F5">
        <w:rPr>
          <w:rFonts w:cstheme="minorHAnsi"/>
          <w:sz w:val="24"/>
          <w:szCs w:val="24"/>
          <w:highlight w:val="yellow"/>
          <w:shd w:val="clear" w:color="auto" w:fill="FFFFFF"/>
        </w:rPr>
        <w:t>[INSERT QUOTE OR KEEP THIS ONE]</w:t>
      </w:r>
    </w:p>
    <w:p w14:paraId="0B330A83" w14:textId="7C793445" w:rsidR="00A626F5" w:rsidRPr="002526D2" w:rsidRDefault="00A626F5" w:rsidP="00A626F5">
      <w:pPr>
        <w:rPr>
          <w:rFonts w:cstheme="minorHAnsi"/>
          <w:sz w:val="24"/>
          <w:szCs w:val="24"/>
        </w:rPr>
      </w:pPr>
      <w:r w:rsidRPr="002526D2">
        <w:rPr>
          <w:rFonts w:cstheme="minorHAnsi"/>
          <w:sz w:val="24"/>
          <w:szCs w:val="24"/>
          <w:shd w:val="clear" w:color="auto" w:fill="FFFFFF"/>
        </w:rPr>
        <w:t>“</w:t>
      </w:r>
      <w:r w:rsidRPr="002526D2">
        <w:rPr>
          <w:rFonts w:cstheme="minorHAnsi"/>
          <w:sz w:val="24"/>
          <w:szCs w:val="24"/>
        </w:rPr>
        <w:t xml:space="preserve">Family </w:t>
      </w:r>
      <w:proofErr w:type="gramStart"/>
      <w:r w:rsidRPr="002526D2">
        <w:rPr>
          <w:rFonts w:cstheme="minorHAnsi"/>
          <w:sz w:val="24"/>
          <w:szCs w:val="24"/>
        </w:rPr>
        <w:t>child care</w:t>
      </w:r>
      <w:proofErr w:type="gramEnd"/>
      <w:r w:rsidRPr="002526D2">
        <w:rPr>
          <w:rFonts w:cstheme="minorHAnsi"/>
          <w:sz w:val="24"/>
          <w:szCs w:val="24"/>
        </w:rPr>
        <w:t xml:space="preserve"> providers play an important role in educating and shaping the lives of young children,” said </w:t>
      </w:r>
      <w:proofErr w:type="spellStart"/>
      <w:r w:rsidRPr="002526D2">
        <w:rPr>
          <w:rFonts w:cstheme="minorHAnsi"/>
          <w:sz w:val="24"/>
          <w:szCs w:val="24"/>
        </w:rPr>
        <w:t>Lanette</w:t>
      </w:r>
      <w:proofErr w:type="spellEnd"/>
      <w:r w:rsidRPr="002526D2">
        <w:rPr>
          <w:rFonts w:cstheme="minorHAnsi"/>
          <w:sz w:val="24"/>
          <w:szCs w:val="24"/>
        </w:rPr>
        <w:t xml:space="preserve"> Dumas, executive director of the National Association for Family Child Care. “As educators, they cultivate a warm and loving environment in their home to prepare children for school and lifelong success, often without receiving recognition for the work they do. At NAFCC, we </w:t>
      </w:r>
      <w:r>
        <w:rPr>
          <w:rFonts w:cstheme="minorHAnsi"/>
          <w:sz w:val="24"/>
          <w:szCs w:val="24"/>
        </w:rPr>
        <w:t>are grateful for</w:t>
      </w:r>
      <w:r w:rsidRPr="002526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all </w:t>
      </w:r>
      <w:r w:rsidRPr="002526D2">
        <w:rPr>
          <w:rFonts w:cstheme="minorHAnsi"/>
          <w:sz w:val="24"/>
          <w:szCs w:val="24"/>
        </w:rPr>
        <w:t xml:space="preserve">of the family </w:t>
      </w:r>
      <w:proofErr w:type="gramStart"/>
      <w:r w:rsidRPr="002526D2">
        <w:rPr>
          <w:rFonts w:cstheme="minorHAnsi"/>
          <w:sz w:val="24"/>
          <w:szCs w:val="24"/>
        </w:rPr>
        <w:t>child care</w:t>
      </w:r>
      <w:proofErr w:type="gramEnd"/>
      <w:r w:rsidRPr="002526D2">
        <w:rPr>
          <w:rFonts w:cstheme="minorHAnsi"/>
          <w:sz w:val="24"/>
          <w:szCs w:val="24"/>
        </w:rPr>
        <w:t xml:space="preserve"> providers who make learning happen and serve their communities by providing high-quality care.”</w:t>
      </w:r>
    </w:p>
    <w:p w14:paraId="4026F891" w14:textId="4FF05F44" w:rsidR="00A626F5" w:rsidRDefault="00A626F5" w:rsidP="00A626F5">
      <w:pPr>
        <w:rPr>
          <w:rFonts w:cstheme="minorHAnsi"/>
          <w:sz w:val="24"/>
          <w:szCs w:val="24"/>
          <w:shd w:val="clear" w:color="auto" w:fill="FFFFFF"/>
        </w:rPr>
      </w:pPr>
      <w:r w:rsidRPr="002526D2">
        <w:rPr>
          <w:rFonts w:cstheme="minorHAnsi"/>
          <w:sz w:val="24"/>
          <w:szCs w:val="24"/>
          <w:shd w:val="clear" w:color="auto" w:fill="FFFFFF"/>
        </w:rPr>
        <w:t xml:space="preserve">Provider Appreciation Day was established in 1995 by NAFCC president Sue Williamson along with Monday Morning Inc. staff as a way to thank family </w:t>
      </w:r>
      <w:proofErr w:type="gramStart"/>
      <w:r w:rsidRPr="002526D2">
        <w:rPr>
          <w:rFonts w:cstheme="minorHAnsi"/>
          <w:sz w:val="24"/>
          <w:szCs w:val="24"/>
          <w:shd w:val="clear" w:color="auto" w:fill="FFFFFF"/>
        </w:rPr>
        <w:t>child care</w:t>
      </w:r>
      <w:proofErr w:type="gramEnd"/>
      <w:r w:rsidRPr="002526D2">
        <w:rPr>
          <w:rFonts w:cstheme="minorHAnsi"/>
          <w:sz w:val="24"/>
          <w:szCs w:val="24"/>
          <w:shd w:val="clear" w:color="auto" w:fill="FFFFFF"/>
        </w:rPr>
        <w:t xml:space="preserve"> and center-based providers. The holiday is </w:t>
      </w:r>
      <w:r w:rsidRPr="002526D2">
        <w:rPr>
          <w:rFonts w:eastAsia="Times New Roman" w:cstheme="minorHAnsi"/>
          <w:color w:val="000000" w:themeColor="text1"/>
          <w:sz w:val="24"/>
          <w:szCs w:val="24"/>
          <w:lang w:val="en"/>
        </w:rPr>
        <w:t xml:space="preserve">celebrated each year on the Friday before Mother’s Day </w:t>
      </w:r>
      <w:r w:rsidRPr="002526D2">
        <w:rPr>
          <w:rFonts w:cstheme="minorHAnsi"/>
          <w:sz w:val="24"/>
          <w:szCs w:val="24"/>
          <w:shd w:val="clear" w:color="auto" w:fill="FFFFFF"/>
        </w:rPr>
        <w:t xml:space="preserve">throughout the United States and around the world as a “thank you” to the people who educate, </w:t>
      </w:r>
      <w:proofErr w:type="gramStart"/>
      <w:r w:rsidRPr="002526D2">
        <w:rPr>
          <w:rFonts w:cstheme="minorHAnsi"/>
          <w:sz w:val="24"/>
          <w:szCs w:val="24"/>
          <w:shd w:val="clear" w:color="auto" w:fill="FFFFFF"/>
        </w:rPr>
        <w:t>support</w:t>
      </w:r>
      <w:proofErr w:type="gramEnd"/>
      <w:r w:rsidRPr="002526D2">
        <w:rPr>
          <w:rFonts w:cstheme="minorHAnsi"/>
          <w:sz w:val="24"/>
          <w:szCs w:val="24"/>
          <w:shd w:val="clear" w:color="auto" w:fill="FFFFFF"/>
        </w:rPr>
        <w:t xml:space="preserve"> and spend a tireless amount of time with our children.</w:t>
      </w:r>
    </w:p>
    <w:p w14:paraId="321A9643" w14:textId="585833C6" w:rsidR="00A626F5" w:rsidRDefault="00A626F5" w:rsidP="00A626F5">
      <w:pPr>
        <w:rPr>
          <w:rFonts w:cstheme="minorHAnsi"/>
          <w:sz w:val="24"/>
          <w:szCs w:val="24"/>
        </w:rPr>
      </w:pPr>
      <w:r w:rsidRPr="002526D2">
        <w:rPr>
          <w:rFonts w:cstheme="minorHAnsi"/>
          <w:sz w:val="24"/>
          <w:szCs w:val="24"/>
        </w:rPr>
        <w:t xml:space="preserve">Family </w:t>
      </w:r>
      <w:proofErr w:type="gramStart"/>
      <w:r w:rsidRPr="002526D2">
        <w:rPr>
          <w:rFonts w:cstheme="minorHAnsi"/>
          <w:sz w:val="24"/>
          <w:szCs w:val="24"/>
        </w:rPr>
        <w:t>child care</w:t>
      </w:r>
      <w:proofErr w:type="gramEnd"/>
      <w:r w:rsidRPr="002526D2">
        <w:rPr>
          <w:rFonts w:cstheme="minorHAnsi"/>
          <w:sz w:val="24"/>
          <w:szCs w:val="24"/>
        </w:rPr>
        <w:t xml:space="preserve"> is early education in a home-based setting. The majority of family </w:t>
      </w:r>
      <w:proofErr w:type="gramStart"/>
      <w:r w:rsidRPr="002526D2">
        <w:rPr>
          <w:rFonts w:cstheme="minorHAnsi"/>
          <w:sz w:val="24"/>
          <w:szCs w:val="24"/>
        </w:rPr>
        <w:t>child care</w:t>
      </w:r>
      <w:proofErr w:type="gramEnd"/>
      <w:r w:rsidRPr="002526D2">
        <w:rPr>
          <w:rFonts w:cstheme="minorHAnsi"/>
          <w:sz w:val="24"/>
          <w:szCs w:val="24"/>
        </w:rPr>
        <w:t xml:space="preserve"> providers are women operating a small business, offering an environment that’s culturally conducive for families. Throughout the pandemic, most of these educators have remained open </w:t>
      </w:r>
      <w:r>
        <w:rPr>
          <w:rFonts w:cstheme="minorHAnsi"/>
          <w:sz w:val="24"/>
          <w:szCs w:val="24"/>
        </w:rPr>
        <w:t xml:space="preserve">for working parents that need </w:t>
      </w:r>
      <w:proofErr w:type="gramStart"/>
      <w:r>
        <w:rPr>
          <w:rFonts w:cstheme="minorHAnsi"/>
          <w:sz w:val="24"/>
          <w:szCs w:val="24"/>
        </w:rPr>
        <w:t>child care</w:t>
      </w:r>
      <w:proofErr w:type="gramEnd"/>
      <w:r w:rsidRPr="002526D2">
        <w:rPr>
          <w:rFonts w:cstheme="minorHAnsi"/>
          <w:sz w:val="24"/>
          <w:szCs w:val="24"/>
        </w:rPr>
        <w:t xml:space="preserve">. Unfortunately, </w:t>
      </w:r>
      <w:r>
        <w:rPr>
          <w:rFonts w:cstheme="minorHAnsi"/>
          <w:sz w:val="24"/>
          <w:szCs w:val="24"/>
        </w:rPr>
        <w:t>providers</w:t>
      </w:r>
      <w:r w:rsidRPr="002526D2">
        <w:rPr>
          <w:rFonts w:cstheme="minorHAnsi"/>
          <w:sz w:val="24"/>
          <w:szCs w:val="24"/>
        </w:rPr>
        <w:t xml:space="preserve"> have been hit hard on a personal and economic front due to COVID-19, putting themselves and their own families at risk to stay in business.</w:t>
      </w:r>
    </w:p>
    <w:p w14:paraId="4AC70A4C" w14:textId="0D1C8F8F" w:rsidR="00A626F5" w:rsidRPr="00A626F5" w:rsidRDefault="00A626F5" w:rsidP="00A626F5">
      <w:pPr>
        <w:rPr>
          <w:rFonts w:cstheme="minorHAnsi"/>
          <w:sz w:val="24"/>
          <w:szCs w:val="24"/>
          <w:shd w:val="clear" w:color="auto" w:fill="FFFFFF"/>
        </w:rPr>
      </w:pPr>
      <w:r w:rsidRPr="00A626F5">
        <w:rPr>
          <w:rFonts w:cstheme="minorHAnsi"/>
          <w:sz w:val="24"/>
          <w:szCs w:val="24"/>
          <w:highlight w:val="yellow"/>
          <w:shd w:val="clear" w:color="auto" w:fill="FFFFFF"/>
        </w:rPr>
        <w:t xml:space="preserve">[INSERT PARAGRAPH </w:t>
      </w:r>
      <w:r>
        <w:rPr>
          <w:rFonts w:cstheme="minorHAnsi"/>
          <w:sz w:val="24"/>
          <w:szCs w:val="24"/>
          <w:highlight w:val="yellow"/>
          <w:shd w:val="clear" w:color="auto" w:fill="FFFFFF"/>
        </w:rPr>
        <w:t xml:space="preserve">OR QUOTE </w:t>
      </w:r>
      <w:r w:rsidRPr="00A626F5">
        <w:rPr>
          <w:rFonts w:cstheme="minorHAnsi"/>
          <w:sz w:val="24"/>
          <w:szCs w:val="24"/>
          <w:highlight w:val="yellow"/>
          <w:shd w:val="clear" w:color="auto" w:fill="FFFFFF"/>
        </w:rPr>
        <w:t>ON WHY THIS HOLIDAY IS IMPORTANT TO YOUR ORGANIZATION/COMMUNITY]</w:t>
      </w:r>
    </w:p>
    <w:p w14:paraId="34BCADF5" w14:textId="77777777" w:rsidR="00A626F5" w:rsidRPr="00B86989" w:rsidRDefault="00A626F5" w:rsidP="00A626F5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Children, families and community leaders are encouraged to use the hashtag #ProviderAppreciationDay on social media and send a card, video or small gift to their family 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child care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provider. </w:t>
      </w:r>
      <w:r w:rsidRPr="002526D2">
        <w:rPr>
          <w:rFonts w:cstheme="minorHAnsi"/>
          <w:sz w:val="24"/>
          <w:szCs w:val="24"/>
          <w:shd w:val="clear" w:color="auto" w:fill="FFFFFF"/>
        </w:rPr>
        <w:t xml:space="preserve">For ideas on how to celebrate, including a toolkit with a local proclamation and social media graphics, visit </w:t>
      </w:r>
      <w:r w:rsidRPr="002A7F70">
        <w:rPr>
          <w:rFonts w:cstheme="minorHAnsi"/>
          <w:sz w:val="24"/>
          <w:szCs w:val="24"/>
          <w:highlight w:val="yellow"/>
          <w:shd w:val="clear" w:color="auto" w:fill="FFFFFF"/>
        </w:rPr>
        <w:t>nafcc.org</w:t>
      </w:r>
      <w:proofErr w:type="gramStart"/>
      <w:r w:rsidRPr="002A7F70">
        <w:rPr>
          <w:rFonts w:cstheme="minorHAnsi"/>
          <w:sz w:val="24"/>
          <w:szCs w:val="24"/>
          <w:highlight w:val="yellow"/>
          <w:shd w:val="clear" w:color="auto" w:fill="FFFFFF"/>
        </w:rPr>
        <w:t>/[</w:t>
      </w:r>
      <w:proofErr w:type="gramEnd"/>
      <w:r w:rsidRPr="002A7F70">
        <w:rPr>
          <w:rFonts w:cstheme="minorHAnsi"/>
          <w:sz w:val="24"/>
          <w:szCs w:val="24"/>
          <w:highlight w:val="yellow"/>
          <w:shd w:val="clear" w:color="auto" w:fill="FFFFFF"/>
        </w:rPr>
        <w:t>insert link].</w:t>
      </w:r>
    </w:p>
    <w:p w14:paraId="456A65DF" w14:textId="77777777" w:rsidR="00A626F5" w:rsidRPr="004C1A86" w:rsidRDefault="00A626F5" w:rsidP="00A626F5">
      <w:pPr>
        <w:jc w:val="center"/>
        <w:rPr>
          <w:rFonts w:cstheme="minorHAnsi"/>
          <w:color w:val="000000"/>
          <w:sz w:val="24"/>
          <w:szCs w:val="24"/>
        </w:rPr>
      </w:pPr>
      <w:r w:rsidRPr="004C1A86">
        <w:rPr>
          <w:rFonts w:cstheme="minorHAnsi"/>
          <w:color w:val="000000"/>
          <w:sz w:val="24"/>
          <w:szCs w:val="24"/>
        </w:rPr>
        <w:t>###</w:t>
      </w:r>
    </w:p>
    <w:p w14:paraId="1DD2FBFF" w14:textId="236E41FB" w:rsidR="00A626F5" w:rsidRPr="004C1A86" w:rsidRDefault="00A626F5" w:rsidP="00A626F5">
      <w:pPr>
        <w:rPr>
          <w:rFonts w:cstheme="minorHAnsi"/>
          <w:b/>
          <w:bCs/>
          <w:sz w:val="24"/>
          <w:szCs w:val="24"/>
        </w:rPr>
      </w:pPr>
      <w:r w:rsidRPr="00A626F5">
        <w:rPr>
          <w:rFonts w:cstheme="minorHAnsi"/>
          <w:b/>
          <w:bCs/>
          <w:sz w:val="24"/>
          <w:szCs w:val="24"/>
          <w:highlight w:val="yellow"/>
        </w:rPr>
        <w:t xml:space="preserve">About </w:t>
      </w:r>
      <w:r w:rsidRPr="00A626F5">
        <w:rPr>
          <w:rFonts w:cstheme="minorHAnsi"/>
          <w:b/>
          <w:bCs/>
          <w:sz w:val="24"/>
          <w:szCs w:val="24"/>
          <w:highlight w:val="yellow"/>
        </w:rPr>
        <w:t>[Organization]</w:t>
      </w:r>
    </w:p>
    <w:bookmarkEnd w:id="0"/>
    <w:p w14:paraId="14A2EA3B" w14:textId="6AE3550E" w:rsidR="00B56123" w:rsidRDefault="00A626F5">
      <w:r w:rsidRPr="00A626F5">
        <w:rPr>
          <w:rFonts w:eastAsia="Times New Roman" w:cstheme="minorHAnsi"/>
          <w:sz w:val="24"/>
          <w:szCs w:val="24"/>
          <w:highlight w:val="yellow"/>
        </w:rPr>
        <w:lastRenderedPageBreak/>
        <w:t>[INCLUDE BOILERPLATE WITH LINK TO LEARN MORE ABOUT ORG]</w:t>
      </w:r>
    </w:p>
    <w:sectPr w:rsidR="00B56123" w:rsidSect="004873B2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0FCD" w14:textId="77777777" w:rsidR="00646A0D" w:rsidRDefault="00646A0D" w:rsidP="00A626F5">
      <w:pPr>
        <w:spacing w:after="0" w:line="240" w:lineRule="auto"/>
      </w:pPr>
      <w:r>
        <w:separator/>
      </w:r>
    </w:p>
  </w:endnote>
  <w:endnote w:type="continuationSeparator" w:id="0">
    <w:p w14:paraId="4B1AA8EF" w14:textId="77777777" w:rsidR="00646A0D" w:rsidRDefault="00646A0D" w:rsidP="00A6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B666" w14:textId="77777777" w:rsidR="00646A0D" w:rsidRDefault="00646A0D" w:rsidP="00A626F5">
      <w:pPr>
        <w:spacing w:after="0" w:line="240" w:lineRule="auto"/>
      </w:pPr>
      <w:r>
        <w:separator/>
      </w:r>
    </w:p>
  </w:footnote>
  <w:footnote w:type="continuationSeparator" w:id="0">
    <w:p w14:paraId="477BB3BB" w14:textId="77777777" w:rsidR="00646A0D" w:rsidRDefault="00646A0D" w:rsidP="00A6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7214" w14:textId="77777777" w:rsidR="00C8778B" w:rsidRPr="007A12B1" w:rsidRDefault="00646A0D" w:rsidP="00C8778B">
    <w:pPr>
      <w:pStyle w:val="Header"/>
      <w:rPr>
        <w:b/>
        <w:bCs/>
        <w:sz w:val="20"/>
        <w:szCs w:val="20"/>
      </w:rPr>
    </w:pPr>
    <w:r w:rsidRPr="007A12B1">
      <w:rPr>
        <w:b/>
        <w:bCs/>
        <w:sz w:val="20"/>
        <w:szCs w:val="20"/>
      </w:rPr>
      <w:t>FOR IMMEDIATE RELEASE</w:t>
    </w:r>
  </w:p>
  <w:p w14:paraId="247E097D" w14:textId="58B784F0" w:rsidR="00C8778B" w:rsidRPr="007A12B1" w:rsidRDefault="00A626F5" w:rsidP="00C8778B">
    <w:pPr>
      <w:pStyle w:val="Header"/>
      <w:rPr>
        <w:sz w:val="20"/>
        <w:szCs w:val="20"/>
      </w:rPr>
    </w:pPr>
    <w:r w:rsidRPr="00A626F5">
      <w:rPr>
        <w:sz w:val="20"/>
        <w:szCs w:val="20"/>
        <w:highlight w:val="yellow"/>
      </w:rPr>
      <w:t>Month Day, 2021</w:t>
    </w:r>
  </w:p>
  <w:p w14:paraId="123EB7F0" w14:textId="77777777" w:rsidR="00C8778B" w:rsidRPr="007A12B1" w:rsidRDefault="00646A0D" w:rsidP="00C8778B">
    <w:pPr>
      <w:pStyle w:val="Header"/>
      <w:rPr>
        <w:sz w:val="20"/>
        <w:szCs w:val="20"/>
      </w:rPr>
    </w:pPr>
  </w:p>
  <w:p w14:paraId="657A0562" w14:textId="77777777" w:rsidR="00A626F5" w:rsidRDefault="00646A0D" w:rsidP="00C8778B">
    <w:pPr>
      <w:pStyle w:val="Header"/>
      <w:rPr>
        <w:sz w:val="20"/>
        <w:szCs w:val="20"/>
      </w:rPr>
    </w:pPr>
    <w:r w:rsidRPr="007A12B1">
      <w:rPr>
        <w:b/>
        <w:bCs/>
        <w:sz w:val="20"/>
        <w:szCs w:val="20"/>
      </w:rPr>
      <w:t>Contact:</w:t>
    </w:r>
    <w:r w:rsidRPr="007A12B1">
      <w:rPr>
        <w:sz w:val="20"/>
        <w:szCs w:val="20"/>
      </w:rPr>
      <w:t xml:space="preserve"> </w:t>
    </w:r>
  </w:p>
  <w:p w14:paraId="0B232D29" w14:textId="04344CFC" w:rsidR="00C8778B" w:rsidRPr="007A12B1" w:rsidRDefault="00A626F5" w:rsidP="00C8778B">
    <w:pPr>
      <w:pStyle w:val="Header"/>
      <w:rPr>
        <w:sz w:val="20"/>
        <w:szCs w:val="20"/>
      </w:rPr>
    </w:pPr>
    <w:r>
      <w:rPr>
        <w:sz w:val="20"/>
        <w:szCs w:val="20"/>
      </w:rPr>
      <w:t>Name</w:t>
    </w:r>
  </w:p>
  <w:p w14:paraId="5F882F7F" w14:textId="79D65CA1" w:rsidR="00C8778B" w:rsidRPr="007A12B1" w:rsidRDefault="00A626F5" w:rsidP="00C8778B">
    <w:pPr>
      <w:pStyle w:val="Header"/>
      <w:rPr>
        <w:sz w:val="20"/>
        <w:szCs w:val="20"/>
      </w:rPr>
    </w:pPr>
    <w:r>
      <w:rPr>
        <w:sz w:val="20"/>
        <w:szCs w:val="20"/>
      </w:rPr>
      <w:t>Phone</w:t>
    </w:r>
  </w:p>
  <w:p w14:paraId="0692FE6C" w14:textId="08D59150" w:rsidR="00C8778B" w:rsidRDefault="00A626F5">
    <w:pPr>
      <w:pStyle w:val="Header"/>
    </w:pPr>
    <w:r>
      <w:rPr>
        <w:sz w:val="20"/>
        <w:szCs w:val="20"/>
      </w:rPr>
      <w:t>Email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F5"/>
    <w:rsid w:val="000B76CB"/>
    <w:rsid w:val="00646A0D"/>
    <w:rsid w:val="00A626F5"/>
    <w:rsid w:val="00B5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095F"/>
  <w15:chartTrackingRefBased/>
  <w15:docId w15:val="{62761E7F-6508-4CDA-B87C-EFC97F0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6F5"/>
  </w:style>
  <w:style w:type="paragraph" w:styleId="Footer">
    <w:name w:val="footer"/>
    <w:basedOn w:val="Normal"/>
    <w:link w:val="FooterChar"/>
    <w:uiPriority w:val="99"/>
    <w:unhideWhenUsed/>
    <w:rsid w:val="00A62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Shannon</dc:creator>
  <cp:keywords/>
  <dc:description/>
  <cp:lastModifiedBy>Sheri Shannon</cp:lastModifiedBy>
  <cp:revision>1</cp:revision>
  <dcterms:created xsi:type="dcterms:W3CDTF">2021-04-30T14:11:00Z</dcterms:created>
  <dcterms:modified xsi:type="dcterms:W3CDTF">2021-04-30T14:19:00Z</dcterms:modified>
</cp:coreProperties>
</file>